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10" w:rsidRPr="00F94652" w:rsidRDefault="00D15710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652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15710" w:rsidRPr="00F94652" w:rsidRDefault="00D15710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652">
        <w:rPr>
          <w:rFonts w:ascii="Times New Roman" w:hAnsi="Times New Roman" w:cs="Times New Roman"/>
          <w:sz w:val="28"/>
          <w:szCs w:val="28"/>
        </w:rPr>
        <w:t xml:space="preserve"> о проведении ежегодного областного конкурса</w:t>
      </w:r>
    </w:p>
    <w:p w:rsidR="00C03D19" w:rsidRDefault="00D15710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652">
        <w:rPr>
          <w:rFonts w:ascii="Times New Roman" w:hAnsi="Times New Roman" w:cs="Times New Roman"/>
          <w:sz w:val="28"/>
          <w:szCs w:val="28"/>
        </w:rPr>
        <w:t xml:space="preserve"> «Лучшее промышленное предприятие Воронежской области»</w:t>
      </w:r>
    </w:p>
    <w:p w:rsidR="00F94652" w:rsidRPr="00F94652" w:rsidRDefault="00F94652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5710" w:rsidRDefault="00D15710" w:rsidP="00D157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710" w:rsidRDefault="00D15710" w:rsidP="00D157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0">
        <w:rPr>
          <w:rFonts w:ascii="Times New Roman" w:hAnsi="Times New Roman" w:cs="Times New Roman"/>
          <w:sz w:val="28"/>
          <w:szCs w:val="28"/>
        </w:rPr>
        <w:t>Ежегодный областной конкурс «Лучшее промышленное предприятие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Положением, утвержденным постановлением Правительства Воронежской области </w:t>
      </w:r>
      <w:r w:rsidRPr="00D15710">
        <w:rPr>
          <w:rFonts w:ascii="Times New Roman" w:hAnsi="Times New Roman" w:cs="Times New Roman"/>
          <w:sz w:val="28"/>
          <w:szCs w:val="28"/>
        </w:rPr>
        <w:t xml:space="preserve">от 19.10.2010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710">
        <w:rPr>
          <w:rFonts w:ascii="Times New Roman" w:hAnsi="Times New Roman" w:cs="Times New Roman"/>
          <w:sz w:val="28"/>
          <w:szCs w:val="28"/>
        </w:rPr>
        <w:t xml:space="preserve"> 878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5710">
        <w:rPr>
          <w:rFonts w:ascii="Times New Roman" w:hAnsi="Times New Roman" w:cs="Times New Roman"/>
          <w:sz w:val="28"/>
          <w:szCs w:val="28"/>
        </w:rPr>
        <w:t xml:space="preserve">О ежегодном областном конкурсе </w:t>
      </w:r>
      <w:r w:rsidR="00B46C29">
        <w:rPr>
          <w:rFonts w:ascii="Times New Roman" w:hAnsi="Times New Roman" w:cs="Times New Roman"/>
          <w:sz w:val="28"/>
          <w:szCs w:val="28"/>
        </w:rPr>
        <w:t>«</w:t>
      </w:r>
      <w:r w:rsidRPr="00D15710">
        <w:rPr>
          <w:rFonts w:ascii="Times New Roman" w:hAnsi="Times New Roman" w:cs="Times New Roman"/>
          <w:sz w:val="28"/>
          <w:szCs w:val="28"/>
        </w:rPr>
        <w:t>Лучшее промышленное предприятие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5710" w:rsidRPr="00D15710" w:rsidRDefault="00D15710" w:rsidP="00D15710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</w:pPr>
      <w:r w:rsidRPr="00D15710">
        <w:rPr>
          <w:rFonts w:ascii="Times New Roman" w:hAnsi="Times New Roman" w:cs="Times New Roman"/>
          <w:sz w:val="28"/>
          <w:szCs w:val="28"/>
        </w:rPr>
        <w:t xml:space="preserve"> Организатор проведения конкурса – министерство промышленности</w:t>
      </w:r>
      <w:r w:rsidR="00F94652">
        <w:rPr>
          <w:rFonts w:ascii="Times New Roman" w:hAnsi="Times New Roman" w:cs="Times New Roman"/>
          <w:sz w:val="28"/>
          <w:szCs w:val="28"/>
        </w:rPr>
        <w:t xml:space="preserve"> </w:t>
      </w:r>
      <w:r w:rsidRPr="00D15710">
        <w:rPr>
          <w:rFonts w:ascii="Times New Roman" w:hAnsi="Times New Roman" w:cs="Times New Roman"/>
          <w:sz w:val="28"/>
          <w:szCs w:val="28"/>
        </w:rPr>
        <w:t xml:space="preserve"> </w:t>
      </w:r>
      <w:r w:rsidR="00C30907">
        <w:rPr>
          <w:rFonts w:ascii="Times New Roman" w:hAnsi="Times New Roman" w:cs="Times New Roman"/>
          <w:sz w:val="28"/>
          <w:szCs w:val="28"/>
        </w:rPr>
        <w:t xml:space="preserve"> </w:t>
      </w:r>
      <w:r w:rsidRPr="00D15710">
        <w:rPr>
          <w:rFonts w:ascii="Times New Roman" w:hAnsi="Times New Roman" w:cs="Times New Roman"/>
          <w:sz w:val="28"/>
          <w:szCs w:val="28"/>
        </w:rPr>
        <w:t xml:space="preserve"> и </w:t>
      </w:r>
      <w:r w:rsidR="00C30907">
        <w:rPr>
          <w:rFonts w:ascii="Times New Roman" w:hAnsi="Times New Roman" w:cs="Times New Roman"/>
          <w:sz w:val="28"/>
          <w:szCs w:val="28"/>
        </w:rPr>
        <w:t xml:space="preserve"> </w:t>
      </w:r>
      <w:r w:rsidRPr="00D15710">
        <w:rPr>
          <w:rFonts w:ascii="Times New Roman" w:hAnsi="Times New Roman" w:cs="Times New Roman"/>
          <w:sz w:val="28"/>
          <w:szCs w:val="28"/>
        </w:rPr>
        <w:t xml:space="preserve">  транспорта  </w:t>
      </w:r>
      <w:r w:rsidR="00C30907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 xml:space="preserve"> Воронежской  </w:t>
      </w:r>
      <w:r w:rsidR="00C30907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 xml:space="preserve"> области  </w:t>
      </w:r>
      <w:proofErr w:type="gramStart"/>
      <w:r w:rsidR="00C30907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15710">
        <w:rPr>
          <w:rFonts w:ascii="Times New Roman" w:hAnsi="Times New Roman" w:cs="Times New Roman"/>
          <w:sz w:val="28"/>
          <w:szCs w:val="28"/>
        </w:rPr>
        <w:t xml:space="preserve">г.  Воронеж, ул. </w:t>
      </w:r>
      <w:r w:rsidR="00F94652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>К. Маркса, д. 67/5).</w:t>
      </w:r>
    </w:p>
    <w:p w:rsidR="00B46C29" w:rsidRDefault="00D15710" w:rsidP="00B46C29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 </w:t>
      </w:r>
      <w:r w:rsidR="00C03D19" w:rsidRPr="00B46C29">
        <w:rPr>
          <w:rFonts w:ascii="Times New Roman" w:hAnsi="Times New Roman" w:cs="Times New Roman"/>
          <w:sz w:val="28"/>
          <w:szCs w:val="28"/>
        </w:rPr>
        <w:t xml:space="preserve"> Цель конкурса - содействие устойчивому развитию промышленного комплекса Воронежской области.</w:t>
      </w:r>
    </w:p>
    <w:p w:rsidR="00FD10B1" w:rsidRPr="00B46C29" w:rsidRDefault="00D15710" w:rsidP="00B46C29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 </w:t>
      </w:r>
      <w:r w:rsidR="00C03D19" w:rsidRPr="00B46C29">
        <w:rPr>
          <w:rFonts w:ascii="Times New Roman" w:hAnsi="Times New Roman" w:cs="Times New Roman"/>
          <w:sz w:val="28"/>
          <w:szCs w:val="28"/>
        </w:rPr>
        <w:t>Учас</w:t>
      </w:r>
      <w:r w:rsidR="00FD10B1" w:rsidRPr="00B46C29">
        <w:rPr>
          <w:rFonts w:ascii="Times New Roman" w:hAnsi="Times New Roman" w:cs="Times New Roman"/>
          <w:sz w:val="28"/>
          <w:szCs w:val="28"/>
        </w:rPr>
        <w:t>тники конкурса - зарегистрированные на территории Воронежской области промышленные предприятия всех форм собственности и филиалы промышленных предприятий, осуществляющие производственную деятельность на территории Воронежской области по следующим видам экономической деятельности</w:t>
      </w:r>
      <w:r w:rsidR="00B46C29" w:rsidRPr="00B46C29">
        <w:rPr>
          <w:rFonts w:ascii="Times New Roman" w:hAnsi="Times New Roman" w:cs="Times New Roman"/>
          <w:sz w:val="28"/>
          <w:szCs w:val="28"/>
        </w:rPr>
        <w:t>:</w:t>
      </w:r>
    </w:p>
    <w:p w:rsidR="00FD10B1" w:rsidRPr="00B46C29" w:rsidRDefault="00FD10B1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добыча металлических руд; добыча прочих полезных ископаемых; предоставление услуг в области добычи полезных ископаемых; производство прочей неметаллической минеральной продукции (ОКВЭД: 07, 08, 09, 23);</w:t>
      </w:r>
    </w:p>
    <w:p w:rsidR="00FD10B1" w:rsidRPr="00B46C29" w:rsidRDefault="00FD10B1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производство пищевых продуктов; производство напитков; производство табачных изделий (ОКВЭД: 10, 11, 12);</w:t>
      </w:r>
    </w:p>
    <w:p w:rsidR="00FD10B1" w:rsidRPr="00B46C29" w:rsidRDefault="00FD10B1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- производство текстильных изделий; производство одежды; производство кожи и изделий из кожи; обработка древесины и производство изделий из дерева и пробки, кроме мебели, производство изделий из соломки и материалов для плетения; производство бумаги и бумажных изделий; деятельность полиграфическая и копирование носителей информации; производство мебели; производство прочих готовых изделий (ОКВЭД: 13, 14, </w:t>
      </w:r>
      <w:r w:rsidRPr="00B46C29">
        <w:rPr>
          <w:rFonts w:ascii="Times New Roman" w:hAnsi="Times New Roman" w:cs="Times New Roman"/>
          <w:sz w:val="28"/>
          <w:szCs w:val="28"/>
        </w:rPr>
        <w:lastRenderedPageBreak/>
        <w:t>15, 16, 17, 18, 31, 32);</w:t>
      </w:r>
    </w:p>
    <w:p w:rsidR="00FD10B1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п</w:t>
      </w:r>
      <w:r w:rsidR="00FD10B1" w:rsidRPr="00B46C29">
        <w:rPr>
          <w:rFonts w:ascii="Times New Roman" w:hAnsi="Times New Roman" w:cs="Times New Roman"/>
          <w:sz w:val="28"/>
          <w:szCs w:val="28"/>
        </w:rPr>
        <w:t>роизводство кокса и нефтепродуктов; производство химических веществ и химических продуктов; производство лекарственных средств и материалов, применяемых в медицинских целях; производство резиновых и пластмассовых изделий (ОКВЭД</w:t>
      </w:r>
      <w:r w:rsidRPr="00B46C29">
        <w:rPr>
          <w:rFonts w:ascii="Times New Roman" w:hAnsi="Times New Roman" w:cs="Times New Roman"/>
          <w:sz w:val="28"/>
          <w:szCs w:val="28"/>
        </w:rPr>
        <w:t xml:space="preserve">: </w:t>
      </w:r>
      <w:r w:rsidR="00FD10B1" w:rsidRPr="00B46C29">
        <w:rPr>
          <w:rFonts w:ascii="Times New Roman" w:hAnsi="Times New Roman" w:cs="Times New Roman"/>
          <w:sz w:val="28"/>
          <w:szCs w:val="28"/>
        </w:rPr>
        <w:t>19, 20, 21, 22</w:t>
      </w:r>
      <w:r w:rsidRPr="00B46C29">
        <w:rPr>
          <w:rFonts w:ascii="Times New Roman" w:hAnsi="Times New Roman" w:cs="Times New Roman"/>
          <w:sz w:val="28"/>
          <w:szCs w:val="28"/>
        </w:rPr>
        <w:t>);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- производство металлургическое; производство готовых металлических изделий, кроме машин и оборудования; производство машин и оборудования, не включенных в другие группировки; производство автотранспортных средств, прицепов и полуприцепов; производство прочих транспортных средств и оборудования; ремонт и монтаж машин и оборудования (ОКВЭД: 24, 25, 28, 29, 30, 33); 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производство компьютеров, электронных и оптических изделий; производство электрического оборудования (ОКВЭД: 26, 27);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обеспечение электрической энергией, газом и паром; кондиционирование воздуха; забор, очистка и распределение воды; сбор и обработка сточных вод (ОКВЭД: 35, 36, 37);</w:t>
      </w:r>
    </w:p>
    <w:p w:rsid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научные исследования и разработки в области естественных и технических наук (ОКВЭД: 72.1).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должны отвечать следующим требованиям: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- свыше 20 человек в течение отчетного года и года, предшествующего отчетному;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отсутствие фактов зарегистрированных несчастных случаев на производстве со смертельным исходом по вине работодателя в течение отчетного года и года, предшествующего отчетному;</w:t>
      </w:r>
    </w:p>
    <w:p w:rsid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заработной плате перед своими работниками на дату направления материалов на конкурс.</w:t>
      </w:r>
    </w:p>
    <w:p w:rsid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6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номинация конкурса – «Лучшее промышленное предприятие Воронежской области».</w:t>
      </w:r>
    </w:p>
    <w:p w:rsidR="00C03D19" w:rsidRPr="00525BAC" w:rsidRDefault="00B46C2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P146"/>
      <w:bookmarkEnd w:id="0"/>
      <w:r w:rsidR="00525BAC">
        <w:rPr>
          <w:rFonts w:ascii="Times New Roman" w:hAnsi="Times New Roman" w:cs="Times New Roman"/>
          <w:sz w:val="28"/>
          <w:szCs w:val="28"/>
        </w:rPr>
        <w:t xml:space="preserve"> Основные показатели деятельности</w:t>
      </w:r>
      <w:r w:rsidR="00C03D19" w:rsidRPr="00525BAC">
        <w:rPr>
          <w:rFonts w:ascii="Times New Roman" w:hAnsi="Times New Roman" w:cs="Times New Roman"/>
          <w:sz w:val="28"/>
          <w:szCs w:val="28"/>
        </w:rPr>
        <w:t>, учитываемы</w:t>
      </w:r>
      <w:r w:rsidR="00525BAC" w:rsidRPr="00525BAC">
        <w:rPr>
          <w:rFonts w:ascii="Times New Roman" w:hAnsi="Times New Roman" w:cs="Times New Roman"/>
          <w:sz w:val="28"/>
          <w:szCs w:val="28"/>
        </w:rPr>
        <w:t>е</w:t>
      </w:r>
      <w:r w:rsidR="00C03D19" w:rsidRPr="00525BAC">
        <w:rPr>
          <w:rFonts w:ascii="Times New Roman" w:hAnsi="Times New Roman" w:cs="Times New Roman"/>
          <w:sz w:val="28"/>
          <w:szCs w:val="28"/>
        </w:rPr>
        <w:t xml:space="preserve"> при определении победителей конкурса по основной номинации, являются: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lastRenderedPageBreak/>
        <w:t>- темп роста (снижения) объема реализации продукции (услуг) (%);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темп роста (снижения) производительности труда (выручки на одного работающего) (%);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среднемесячная заработная плата (рублей);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темп роста (снижения) уровня налоговых платежей в бюджетную систему (без учета уплаты во внебюджетные фонды) (%);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наличие внедренных систем менеджмента качества;</w:t>
      </w:r>
    </w:p>
    <w:p w:rsidR="00C03D19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наличие внутренних документов организации, регулирующих вопросы социальной защиты работников (коллективный договор и (или) соглашение).</w:t>
      </w:r>
    </w:p>
    <w:p w:rsidR="00C03D19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03D19" w:rsidRPr="00525BAC">
        <w:rPr>
          <w:rFonts w:ascii="Times New Roman" w:hAnsi="Times New Roman" w:cs="Times New Roman"/>
          <w:sz w:val="28"/>
          <w:szCs w:val="28"/>
        </w:rPr>
        <w:t xml:space="preserve">Участникам конкурса, не объявленным победителями по основной номинации, но набравшим сумму баллов выше или равной среднеарифметическому значению баллов, полученных конкурсантами в группе в соответствии с основными видами экономической деятельности предприятий, присваивается статус </w:t>
      </w:r>
      <w:r w:rsidRPr="00525BAC">
        <w:rPr>
          <w:rFonts w:ascii="Times New Roman" w:hAnsi="Times New Roman" w:cs="Times New Roman"/>
          <w:sz w:val="28"/>
          <w:szCs w:val="28"/>
        </w:rPr>
        <w:t>«</w:t>
      </w:r>
      <w:r w:rsidR="00C03D19" w:rsidRPr="00525BAC">
        <w:rPr>
          <w:rFonts w:ascii="Times New Roman" w:hAnsi="Times New Roman" w:cs="Times New Roman"/>
          <w:sz w:val="28"/>
          <w:szCs w:val="28"/>
        </w:rPr>
        <w:t>Лауреат конкурса</w:t>
      </w:r>
      <w:r w:rsidRPr="00525BAC">
        <w:rPr>
          <w:rFonts w:ascii="Times New Roman" w:hAnsi="Times New Roman" w:cs="Times New Roman"/>
          <w:sz w:val="28"/>
          <w:szCs w:val="28"/>
        </w:rPr>
        <w:t>»</w:t>
      </w:r>
      <w:r w:rsidR="00C03D19" w:rsidRPr="00525BAC">
        <w:rPr>
          <w:rFonts w:ascii="Times New Roman" w:hAnsi="Times New Roman" w:cs="Times New Roman"/>
          <w:sz w:val="28"/>
          <w:szCs w:val="28"/>
        </w:rPr>
        <w:t>.</w:t>
      </w:r>
    </w:p>
    <w:p w:rsidR="00525BAC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направления и состав конкурсных материалов:</w:t>
      </w:r>
      <w:bookmarkStart w:id="1" w:name="P191"/>
      <w:bookmarkEnd w:id="1"/>
    </w:p>
    <w:p w:rsidR="00525BAC" w:rsidRPr="00525BAC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C03D19" w:rsidRPr="00525BAC">
        <w:rPr>
          <w:rFonts w:ascii="Times New Roman" w:hAnsi="Times New Roman" w:cs="Times New Roman"/>
          <w:sz w:val="28"/>
          <w:szCs w:val="28"/>
        </w:rPr>
        <w:t xml:space="preserve"> Конкурсные материалы включают в себя: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заявление с описью конкурсных материалов;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 xml:space="preserve">- копии бухгалтерского баланса и формы бухгалтерской отчетности </w:t>
      </w:r>
      <w:r w:rsidR="00525BAC" w:rsidRPr="00525BAC">
        <w:rPr>
          <w:rFonts w:ascii="Times New Roman" w:hAnsi="Times New Roman" w:cs="Times New Roman"/>
          <w:sz w:val="28"/>
          <w:szCs w:val="28"/>
        </w:rPr>
        <w:t>№</w:t>
      </w:r>
      <w:r w:rsidRPr="00525BAC">
        <w:rPr>
          <w:rFonts w:ascii="Times New Roman" w:hAnsi="Times New Roman" w:cs="Times New Roman"/>
          <w:sz w:val="28"/>
          <w:szCs w:val="28"/>
        </w:rPr>
        <w:t xml:space="preserve"> 2 за отчетный год и год, предшествующий отчетному;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копии коллективного договора и (или) соглашения (представляются при наличии);</w:t>
      </w:r>
    </w:p>
    <w:p w:rsid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копии сертификатов, подтверждающих наличие на промышленном предприятии действующей системы менеджмента качества ISO 9001-2015, ISO 14001-14064, OHSAS 18001:2007-18002:2008 (представляются при наличии).</w:t>
      </w:r>
      <w:r w:rsidR="00525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8"/>
      <w:bookmarkEnd w:id="2"/>
    </w:p>
    <w:p w:rsidR="00C03D19" w:rsidRPr="001A4F9F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9F">
        <w:rPr>
          <w:rFonts w:ascii="Times New Roman" w:hAnsi="Times New Roman" w:cs="Times New Roman"/>
          <w:sz w:val="28"/>
          <w:szCs w:val="28"/>
        </w:rPr>
        <w:t>7.2</w:t>
      </w:r>
      <w:r w:rsidR="00C03D19" w:rsidRPr="001A4F9F">
        <w:rPr>
          <w:rFonts w:ascii="Times New Roman" w:hAnsi="Times New Roman" w:cs="Times New Roman"/>
          <w:sz w:val="28"/>
          <w:szCs w:val="28"/>
        </w:rPr>
        <w:t>. Заявление должно содержать информацию: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о регистрации предприятия на территории Воронежской области;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об отсутствии фактов зарегистрированных несчастных случаев на производстве со смертельным исходом по вине работодателя в течение отчетного года и года, предшествующего отчетному;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 xml:space="preserve">- об отсутствии просроченной задолженности по заработной плате перед </w:t>
      </w:r>
      <w:r w:rsidRPr="00525BAC">
        <w:rPr>
          <w:rFonts w:ascii="Times New Roman" w:hAnsi="Times New Roman" w:cs="Times New Roman"/>
          <w:sz w:val="28"/>
          <w:szCs w:val="28"/>
        </w:rPr>
        <w:lastRenderedPageBreak/>
        <w:t>своими работниками на дату направления материалов на конкурс;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сведения о показателях деятельности по следующей форме</w:t>
      </w:r>
    </w:p>
    <w:p w:rsidR="00C03D19" w:rsidRPr="00525BAC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Для участия в основной номинации конкурса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5BAC">
        <w:rPr>
          <w:rFonts w:ascii="Times New Roman" w:hAnsi="Times New Roman" w:cs="Times New Roman"/>
          <w:sz w:val="28"/>
          <w:szCs w:val="28"/>
        </w:rPr>
        <w:t>Лучшее промышленное предприятие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680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041"/>
        <w:gridCol w:w="1280"/>
        <w:gridCol w:w="1697"/>
      </w:tblGrid>
      <w:tr w:rsidR="00C03D19" w:rsidRPr="00525BAC">
        <w:tc>
          <w:tcPr>
            <w:tcW w:w="3964" w:type="dxa"/>
            <w:vMerge w:val="restart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1" w:type="dxa"/>
            <w:gridSpan w:val="2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97" w:type="dxa"/>
            <w:vMerge w:val="restart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Динамика показателя (%)</w:t>
            </w:r>
          </w:p>
        </w:tc>
      </w:tr>
      <w:tr w:rsidR="00C03D19" w:rsidRPr="00525BAC">
        <w:tc>
          <w:tcPr>
            <w:tcW w:w="3964" w:type="dxa"/>
            <w:vMerge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отчетному</w:t>
            </w:r>
          </w:p>
          <w:p w:rsidR="00525BAC" w:rsidRPr="00525BAC" w:rsidRDefault="00525B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(2022)</w:t>
            </w: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:rsidR="00525BAC" w:rsidRPr="00525BAC" w:rsidRDefault="00525B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(2023)</w:t>
            </w:r>
          </w:p>
        </w:tc>
        <w:tc>
          <w:tcPr>
            <w:tcW w:w="1697" w:type="dxa"/>
            <w:vMerge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реализации продукции (услуг)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(человек)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(выручка на одного работающего) (млн рублей в год)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налоговых платежей в бюджетную систему (без учета уплаты во внебюджетные фонды)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затрат на производство и продажу товаров (работ, услуг)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Наличие внедренных систем менеджмента качества (да/нет)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внутренних документов, регулирующих вопросы социальной защиты работников (коллективный договор и (или) соглашение) </w:t>
            </w:r>
            <w:r w:rsidRPr="00525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(да/нет)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D19" w:rsidRDefault="00C03D19">
      <w:pPr>
        <w:pStyle w:val="ConsPlusNormal"/>
        <w:jc w:val="both"/>
      </w:pPr>
    </w:p>
    <w:p w:rsidR="00C03D19" w:rsidRDefault="00525BAC" w:rsidP="00E668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800">
        <w:rPr>
          <w:rFonts w:ascii="Times New Roman" w:hAnsi="Times New Roman" w:cs="Times New Roman"/>
          <w:sz w:val="28"/>
          <w:szCs w:val="28"/>
        </w:rPr>
        <w:t>7.3</w:t>
      </w:r>
      <w:r w:rsidR="00C03D19" w:rsidRPr="00E66800">
        <w:rPr>
          <w:rFonts w:ascii="Times New Roman" w:hAnsi="Times New Roman" w:cs="Times New Roman"/>
          <w:sz w:val="28"/>
          <w:szCs w:val="28"/>
        </w:rPr>
        <w:t xml:space="preserve"> Первичная статистическая и бухгалтерская информация, представленная участниками конкурса, является конфиденциальной и не может быть использована для целей, не связанных с проведением конкурса, без письменного согласия участника конкурса.</w:t>
      </w:r>
    </w:p>
    <w:p w:rsidR="00E66800" w:rsidRDefault="00E66800" w:rsidP="00E668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Порядок расчета баллов по основной номинации конкурса «</w:t>
      </w:r>
      <w:r w:rsidRPr="00525BAC">
        <w:rPr>
          <w:rFonts w:ascii="Times New Roman" w:hAnsi="Times New Roman" w:cs="Times New Roman"/>
          <w:sz w:val="28"/>
          <w:szCs w:val="28"/>
        </w:rPr>
        <w:t>Лучшее промышленное предприятие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»: после расчета показателей, указанных в пункте 5, происходит ранжирование конкурсантов по показателям, указанным в схеме расчета показателей деятельности по основной номинации. 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>За первое место конкурсанту присваивается 10 баллов, за второе - 9 баллов и так далее, за 11-е место и ниже баллы не присуждаются.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 xml:space="preserve">За наличие внедренных систем менеджмента качества у конкурсанта по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F3C">
        <w:rPr>
          <w:rFonts w:ascii="Times New Roman" w:hAnsi="Times New Roman" w:cs="Times New Roman"/>
          <w:sz w:val="28"/>
          <w:szCs w:val="28"/>
        </w:rPr>
        <w:t>Наличие внедренных систем менеджмента качества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F3C">
        <w:rPr>
          <w:rFonts w:ascii="Times New Roman" w:hAnsi="Times New Roman" w:cs="Times New Roman"/>
          <w:sz w:val="28"/>
          <w:szCs w:val="28"/>
        </w:rPr>
        <w:t xml:space="preserve"> присваивается 1 балл.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 xml:space="preserve">За наличие внутренних документов организации, регулирующих вопросы социальной защиты работников (коллективный договор и (или) соглашение), у конкурсанта по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F3C">
        <w:rPr>
          <w:rFonts w:ascii="Times New Roman" w:hAnsi="Times New Roman" w:cs="Times New Roman"/>
          <w:sz w:val="28"/>
          <w:szCs w:val="28"/>
        </w:rPr>
        <w:t>Наличие внутренних документов организации, регулирующих вопросы социальной защиты работников (коллективный договор и (или) соглашение)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F3C">
        <w:rPr>
          <w:rFonts w:ascii="Times New Roman" w:hAnsi="Times New Roman" w:cs="Times New Roman"/>
          <w:sz w:val="28"/>
          <w:szCs w:val="28"/>
        </w:rPr>
        <w:t xml:space="preserve"> присваивается 1 балл.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>После присвоения баллов рассчитывается сумма баллов каждого конкурсанта по всем показателям.</w:t>
      </w:r>
    </w:p>
    <w:p w:rsid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 xml:space="preserve">Победителем признается предприятие, набравшее наибольшую сумму баллов в своей группе. При равенстве баллов первенство отдается конкурсанту, занявшему более высокое место по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F3C">
        <w:rPr>
          <w:rFonts w:ascii="Times New Roman" w:hAnsi="Times New Roman" w:cs="Times New Roman"/>
          <w:sz w:val="28"/>
          <w:szCs w:val="28"/>
        </w:rPr>
        <w:t>Темп роста (снижения) производительности труда (выручки на одного работающего)».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Дата  начала и окончания приема заявок (конкурсных материалов) на участие в конкурсе: </w:t>
      </w:r>
      <w:r w:rsidRPr="00C30907">
        <w:rPr>
          <w:rFonts w:ascii="Times New Roman" w:hAnsi="Times New Roman" w:cs="Times New Roman"/>
          <w:sz w:val="28"/>
          <w:szCs w:val="28"/>
        </w:rPr>
        <w:t xml:space="preserve">с </w:t>
      </w:r>
      <w:r w:rsidR="00F94652" w:rsidRPr="00C30907">
        <w:rPr>
          <w:rFonts w:ascii="Times New Roman" w:hAnsi="Times New Roman" w:cs="Times New Roman"/>
          <w:sz w:val="28"/>
          <w:szCs w:val="28"/>
        </w:rPr>
        <w:t>26.</w:t>
      </w:r>
      <w:r w:rsidRPr="00C30907">
        <w:rPr>
          <w:rFonts w:ascii="Times New Roman" w:hAnsi="Times New Roman" w:cs="Times New Roman"/>
          <w:sz w:val="28"/>
          <w:szCs w:val="28"/>
        </w:rPr>
        <w:t xml:space="preserve">07.2024 по </w:t>
      </w:r>
      <w:r w:rsidR="00F94652" w:rsidRPr="00C30907">
        <w:rPr>
          <w:rFonts w:ascii="Times New Roman" w:hAnsi="Times New Roman" w:cs="Times New Roman"/>
          <w:sz w:val="28"/>
          <w:szCs w:val="28"/>
        </w:rPr>
        <w:t>24.</w:t>
      </w:r>
      <w:r w:rsidRPr="00C30907">
        <w:rPr>
          <w:rFonts w:ascii="Times New Roman" w:hAnsi="Times New Roman" w:cs="Times New Roman"/>
          <w:sz w:val="28"/>
          <w:szCs w:val="28"/>
        </w:rPr>
        <w:t>0</w:t>
      </w:r>
      <w:r w:rsidR="0046687B" w:rsidRPr="00C30907">
        <w:rPr>
          <w:rFonts w:ascii="Times New Roman" w:hAnsi="Times New Roman" w:cs="Times New Roman"/>
          <w:sz w:val="28"/>
          <w:szCs w:val="28"/>
        </w:rPr>
        <w:t>8</w:t>
      </w:r>
      <w:r w:rsidRPr="00C30907">
        <w:rPr>
          <w:rFonts w:ascii="Times New Roman" w:hAnsi="Times New Roman" w:cs="Times New Roman"/>
          <w:sz w:val="28"/>
          <w:szCs w:val="28"/>
        </w:rPr>
        <w:t xml:space="preserve">.2024. </w:t>
      </w:r>
      <w:r w:rsidRPr="001A4F9F">
        <w:rPr>
          <w:rFonts w:ascii="Times New Roman" w:hAnsi="Times New Roman" w:cs="Times New Roman"/>
          <w:sz w:val="28"/>
          <w:szCs w:val="28"/>
        </w:rPr>
        <w:t xml:space="preserve">Время приема документов </w:t>
      </w:r>
      <w:r w:rsidRPr="00CF1F3C">
        <w:rPr>
          <w:rFonts w:ascii="Times New Roman" w:hAnsi="Times New Roman" w:cs="Times New Roman"/>
          <w:sz w:val="28"/>
          <w:szCs w:val="28"/>
        </w:rPr>
        <w:t xml:space="preserve">понедельник-пятница, с 10-00 ч. </w:t>
      </w:r>
      <w:r w:rsidR="00C30907">
        <w:rPr>
          <w:rFonts w:ascii="Times New Roman" w:hAnsi="Times New Roman" w:cs="Times New Roman"/>
          <w:sz w:val="28"/>
          <w:szCs w:val="28"/>
        </w:rPr>
        <w:t>д</w:t>
      </w:r>
      <w:bookmarkStart w:id="3" w:name="_GoBack"/>
      <w:bookmarkEnd w:id="3"/>
      <w:r w:rsidRPr="00CF1F3C">
        <w:rPr>
          <w:rFonts w:ascii="Times New Roman" w:hAnsi="Times New Roman" w:cs="Times New Roman"/>
          <w:sz w:val="28"/>
          <w:szCs w:val="28"/>
        </w:rPr>
        <w:t xml:space="preserve">о 12-00 ч. и с 14-00 ч. до 16-30 ч. (с </w:t>
      </w:r>
      <w:r w:rsidRPr="00CF1F3C">
        <w:rPr>
          <w:rFonts w:ascii="Times New Roman" w:hAnsi="Times New Roman" w:cs="Times New Roman"/>
          <w:sz w:val="28"/>
          <w:szCs w:val="28"/>
        </w:rPr>
        <w:lastRenderedPageBreak/>
        <w:t>исключением не рабочих и праздничных дней).</w:t>
      </w:r>
    </w:p>
    <w:p w:rsidR="00C03D19" w:rsidRPr="00950141" w:rsidRDefault="00E66800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>9.</w:t>
      </w:r>
      <w:r w:rsidR="00C03D19" w:rsidRPr="00CF1F3C">
        <w:rPr>
          <w:rFonts w:ascii="Times New Roman" w:hAnsi="Times New Roman" w:cs="Times New Roman"/>
          <w:sz w:val="28"/>
          <w:szCs w:val="28"/>
        </w:rPr>
        <w:t xml:space="preserve"> Конкурсные материалы </w:t>
      </w:r>
      <w:proofErr w:type="gramStart"/>
      <w:r w:rsidR="00C03D19" w:rsidRPr="00CF1F3C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CF1F3C">
        <w:rPr>
          <w:rFonts w:ascii="Times New Roman" w:hAnsi="Times New Roman" w:cs="Times New Roman"/>
          <w:sz w:val="28"/>
          <w:szCs w:val="28"/>
        </w:rPr>
        <w:t xml:space="preserve"> </w:t>
      </w:r>
      <w:r w:rsidR="00CF1F3C" w:rsidRPr="00C309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4652" w:rsidRPr="00C30907">
        <w:rPr>
          <w:rFonts w:ascii="Times New Roman" w:hAnsi="Times New Roman" w:cs="Times New Roman"/>
          <w:sz w:val="28"/>
          <w:szCs w:val="28"/>
        </w:rPr>
        <w:t xml:space="preserve"> 26</w:t>
      </w:r>
      <w:r w:rsidR="00CF1F3C" w:rsidRPr="00C30907">
        <w:rPr>
          <w:rFonts w:ascii="Times New Roman" w:hAnsi="Times New Roman" w:cs="Times New Roman"/>
          <w:sz w:val="28"/>
          <w:szCs w:val="28"/>
        </w:rPr>
        <w:t xml:space="preserve">  июля 2024 года </w:t>
      </w:r>
      <w:r w:rsidR="00C03D19" w:rsidRPr="00C30907">
        <w:rPr>
          <w:rFonts w:ascii="Times New Roman" w:hAnsi="Times New Roman" w:cs="Times New Roman"/>
          <w:sz w:val="28"/>
          <w:szCs w:val="28"/>
        </w:rPr>
        <w:t xml:space="preserve"> </w:t>
      </w:r>
      <w:r w:rsidR="00C03D19" w:rsidRPr="00CF1F3C">
        <w:rPr>
          <w:rFonts w:ascii="Times New Roman" w:hAnsi="Times New Roman" w:cs="Times New Roman"/>
          <w:sz w:val="28"/>
          <w:szCs w:val="28"/>
        </w:rPr>
        <w:t>секретарю конкурсной комиссии по адресу: 394033, г. Воронеж, Ленинский проспект, д. 160, оф. 104, Союз промышленников и предпринимателей Воронежской области (региональное объединение работодателей)</w:t>
      </w:r>
      <w:r w:rsidR="00CF1F3C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CF1F3C" w:rsidRPr="00065C9E">
        <w:rPr>
          <w:rFonts w:ascii="Times New Roman" w:hAnsi="Times New Roman" w:cs="Times New Roman"/>
          <w:sz w:val="28"/>
          <w:szCs w:val="28"/>
        </w:rPr>
        <w:t>после</w:t>
      </w:r>
      <w:r w:rsidR="00CF1F3C" w:rsidRPr="00CF1F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4652" w:rsidRPr="00C30907">
        <w:rPr>
          <w:rFonts w:ascii="Times New Roman" w:hAnsi="Times New Roman" w:cs="Times New Roman"/>
          <w:sz w:val="28"/>
          <w:szCs w:val="28"/>
        </w:rPr>
        <w:t>24 августа</w:t>
      </w:r>
      <w:r w:rsidR="00CF1F3C" w:rsidRPr="00C30907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CF1F3C" w:rsidRPr="00950141">
        <w:rPr>
          <w:rFonts w:ascii="Times New Roman" w:hAnsi="Times New Roman" w:cs="Times New Roman"/>
          <w:sz w:val="28"/>
          <w:szCs w:val="28"/>
        </w:rPr>
        <w:t xml:space="preserve">конкурсные материалы не рассматриваются. </w:t>
      </w:r>
    </w:p>
    <w:p w:rsidR="00CF1F3C" w:rsidRDefault="00195A0E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с указанием телефона и адреса электронной почты должностных лиц, ответственных за прием заявлений и предоставление справочной информации о конкурсе:</w:t>
      </w:r>
    </w:p>
    <w:p w:rsidR="00195A0E" w:rsidRPr="00C30907" w:rsidRDefault="00195A0E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Генеральный директор Союза промышленников и предпринимателей Воронежской области  (регионального объединения работодателей), секретарь комиссии (по согласованию) Попов Виктор Александрович, т.222-93-67, эл. почта </w:t>
      </w:r>
      <w:hyperlink r:id="rId7" w:history="1"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rspp</w:t>
        </w:r>
        <w:proofErr w:type="spellEnd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vrn</w:t>
        </w:r>
        <w:proofErr w:type="spellEnd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30907">
        <w:rPr>
          <w:rFonts w:ascii="Times New Roman" w:hAnsi="Times New Roman" w:cs="Times New Roman"/>
          <w:sz w:val="28"/>
          <w:szCs w:val="28"/>
        </w:rPr>
        <w:t>;</w:t>
      </w:r>
    </w:p>
    <w:p w:rsidR="00C6663B" w:rsidRPr="00C30907" w:rsidRDefault="00C6663B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советник отдела развития обрабатывающих производств промышленности министерства промышленности и транспорта Воронежской области, ответственный секретарь конкурсной комиссии Чурилова Екатерина Владимировна, т. 212-75-64, </w:t>
      </w:r>
      <w:hyperlink r:id="rId8" w:history="1"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echurilova</w:t>
        </w:r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govvrn</w:t>
        </w:r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30907">
        <w:rPr>
          <w:rFonts w:ascii="Times New Roman" w:hAnsi="Times New Roman" w:cs="Times New Roman"/>
          <w:sz w:val="28"/>
          <w:szCs w:val="28"/>
        </w:rPr>
        <w:t>.</w:t>
      </w:r>
    </w:p>
    <w:p w:rsidR="00C6663B" w:rsidRPr="00C30907" w:rsidRDefault="00C6663B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3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для рассмотрения поступивших заявок и подведения итогов конкурса проводится не позднее десятидневного срока после окончания приема заявок. Дата и место проведения заседания конкурсной комиссии будут установлены не позднее </w:t>
      </w:r>
      <w:r w:rsidR="00EC2511">
        <w:rPr>
          <w:rFonts w:ascii="Times New Roman" w:hAnsi="Times New Roman" w:cs="Times New Roman"/>
          <w:sz w:val="28"/>
          <w:szCs w:val="28"/>
        </w:rPr>
        <w:t>27 августа</w:t>
      </w:r>
      <w:r w:rsidRPr="00C666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0907">
        <w:rPr>
          <w:rFonts w:ascii="Times New Roman" w:hAnsi="Times New Roman" w:cs="Times New Roman"/>
          <w:sz w:val="28"/>
          <w:szCs w:val="28"/>
        </w:rPr>
        <w:t>2024 года.</w:t>
      </w:r>
    </w:p>
    <w:p w:rsidR="00C6663B" w:rsidRDefault="00C6663B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3B">
        <w:rPr>
          <w:rFonts w:ascii="Times New Roman" w:hAnsi="Times New Roman" w:cs="Times New Roman"/>
          <w:sz w:val="28"/>
          <w:szCs w:val="28"/>
        </w:rPr>
        <w:t>11. Протокол конкурсной комиссии в трехдневный срок после его подписания председателем конкурсной комиссии размещается на странице министерства в информационной системе «Портал Воронежской области в сети Интернет».</w:t>
      </w:r>
    </w:p>
    <w:p w:rsidR="00C6663B" w:rsidRDefault="00C6663B" w:rsidP="00C66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Размер и форма награждения победителей конкурса: </w:t>
      </w:r>
      <w:r w:rsidRPr="00C6663B">
        <w:rPr>
          <w:rFonts w:ascii="Times New Roman" w:hAnsi="Times New Roman" w:cs="Times New Roman"/>
          <w:sz w:val="28"/>
          <w:szCs w:val="28"/>
        </w:rPr>
        <w:t>дипломами победителей ежегодного областного конкурса «Лучшее промышленное предприятие Воронежской области» и поощрительный приз.</w:t>
      </w:r>
    </w:p>
    <w:p w:rsidR="00C03D19" w:rsidRDefault="00C6663B" w:rsidP="00C66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03D19" w:rsidRPr="001C47ED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дипломами областного конкурса </w:t>
      </w:r>
      <w:r w:rsidR="001C47ED" w:rsidRPr="001C47E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03D19" w:rsidRPr="001C47ED">
        <w:rPr>
          <w:rFonts w:ascii="Times New Roman" w:hAnsi="Times New Roman" w:cs="Times New Roman"/>
          <w:sz w:val="28"/>
          <w:szCs w:val="28"/>
        </w:rPr>
        <w:t>Лучшее промышленное предприятие Воронежской области</w:t>
      </w:r>
      <w:r w:rsidR="001C47ED" w:rsidRPr="001C47ED">
        <w:rPr>
          <w:rFonts w:ascii="Times New Roman" w:hAnsi="Times New Roman" w:cs="Times New Roman"/>
          <w:sz w:val="28"/>
          <w:szCs w:val="28"/>
        </w:rPr>
        <w:t>»</w:t>
      </w:r>
      <w:r w:rsidR="00C03D19" w:rsidRPr="001C47ED">
        <w:rPr>
          <w:rFonts w:ascii="Times New Roman" w:hAnsi="Times New Roman" w:cs="Times New Roman"/>
          <w:sz w:val="28"/>
          <w:szCs w:val="28"/>
        </w:rPr>
        <w:t>.</w:t>
      </w:r>
    </w:p>
    <w:p w:rsidR="000907A7" w:rsidRPr="001C47ED" w:rsidRDefault="001C47ED" w:rsidP="00C66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Дата и место проведения торжественного награждения победителей конкурса будут объявлены дополнительно.</w:t>
      </w:r>
    </w:p>
    <w:sectPr w:rsidR="000907A7" w:rsidRPr="001C47ED" w:rsidSect="009A6AAE">
      <w:headerReference w:type="default" r:id="rId9"/>
      <w:footerReference w:type="default" r:id="rId10"/>
      <w:headerReference w:type="first" r:id="rId11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AFF" w:rsidRDefault="00131AFF" w:rsidP="009A6AAE">
      <w:pPr>
        <w:spacing w:after="0" w:line="240" w:lineRule="auto"/>
      </w:pPr>
      <w:r>
        <w:separator/>
      </w:r>
    </w:p>
  </w:endnote>
  <w:endnote w:type="continuationSeparator" w:id="0">
    <w:p w:rsidR="00131AFF" w:rsidRDefault="00131AFF" w:rsidP="009A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AAE" w:rsidRDefault="009A6AAE">
    <w:pPr>
      <w:pStyle w:val="a7"/>
      <w:jc w:val="center"/>
    </w:pPr>
  </w:p>
  <w:p w:rsidR="009A6AAE" w:rsidRDefault="009A6A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AFF" w:rsidRDefault="00131AFF" w:rsidP="009A6AAE">
      <w:pPr>
        <w:spacing w:after="0" w:line="240" w:lineRule="auto"/>
      </w:pPr>
      <w:r>
        <w:separator/>
      </w:r>
    </w:p>
  </w:footnote>
  <w:footnote w:type="continuationSeparator" w:id="0">
    <w:p w:rsidR="00131AFF" w:rsidRDefault="00131AFF" w:rsidP="009A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342344"/>
      <w:docPartObj>
        <w:docPartGallery w:val="Page Numbers (Top of Page)"/>
        <w:docPartUnique/>
      </w:docPartObj>
    </w:sdtPr>
    <w:sdtContent>
      <w:p w:rsidR="00FC35A9" w:rsidRDefault="00FC35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6AAE" w:rsidRDefault="009A6A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AAE" w:rsidRDefault="009A6AAE">
    <w:pPr>
      <w:pStyle w:val="a5"/>
      <w:jc w:val="center"/>
    </w:pPr>
  </w:p>
  <w:p w:rsidR="009A6AAE" w:rsidRDefault="009A6A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1CC3"/>
    <w:multiLevelType w:val="hybridMultilevel"/>
    <w:tmpl w:val="95EE4544"/>
    <w:lvl w:ilvl="0" w:tplc="AE9878B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19"/>
    <w:rsid w:val="00065C9E"/>
    <w:rsid w:val="000907A7"/>
    <w:rsid w:val="00131AFF"/>
    <w:rsid w:val="00195A0E"/>
    <w:rsid w:val="001A4F9F"/>
    <w:rsid w:val="001C47ED"/>
    <w:rsid w:val="002457B5"/>
    <w:rsid w:val="0046687B"/>
    <w:rsid w:val="004A6DFB"/>
    <w:rsid w:val="00525BAC"/>
    <w:rsid w:val="008E6C01"/>
    <w:rsid w:val="00950141"/>
    <w:rsid w:val="0095655B"/>
    <w:rsid w:val="009A6AAE"/>
    <w:rsid w:val="009C65F1"/>
    <w:rsid w:val="00A074BD"/>
    <w:rsid w:val="00B46C29"/>
    <w:rsid w:val="00B65004"/>
    <w:rsid w:val="00C03D19"/>
    <w:rsid w:val="00C30907"/>
    <w:rsid w:val="00C6663B"/>
    <w:rsid w:val="00CF1F3C"/>
    <w:rsid w:val="00D15710"/>
    <w:rsid w:val="00D41A4A"/>
    <w:rsid w:val="00D521AC"/>
    <w:rsid w:val="00E66800"/>
    <w:rsid w:val="00EC2511"/>
    <w:rsid w:val="00F30479"/>
    <w:rsid w:val="00F94652"/>
    <w:rsid w:val="00FC35A9"/>
    <w:rsid w:val="00FD10B1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770"/>
  <w15:chartTrackingRefBased/>
  <w15:docId w15:val="{EFCADC06-DDB4-48A0-B52D-7DB7790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666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63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AAE"/>
  </w:style>
  <w:style w:type="paragraph" w:styleId="a7">
    <w:name w:val="footer"/>
    <w:basedOn w:val="a"/>
    <w:link w:val="a8"/>
    <w:uiPriority w:val="99"/>
    <w:unhideWhenUsed/>
    <w:rsid w:val="009A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AAE"/>
  </w:style>
  <w:style w:type="paragraph" w:styleId="a9">
    <w:name w:val="Balloon Text"/>
    <w:basedOn w:val="a"/>
    <w:link w:val="aa"/>
    <w:uiPriority w:val="99"/>
    <w:semiHidden/>
    <w:unhideWhenUsed/>
    <w:rsid w:val="00EC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urilova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spp-vr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Екатерина Владимировна</dc:creator>
  <cp:keywords/>
  <dc:description/>
  <cp:lastModifiedBy>Чурилова Екатерина Владимировна</cp:lastModifiedBy>
  <cp:revision>13</cp:revision>
  <cp:lastPrinted>2024-07-23T11:12:00Z</cp:lastPrinted>
  <dcterms:created xsi:type="dcterms:W3CDTF">2024-07-22T13:44:00Z</dcterms:created>
  <dcterms:modified xsi:type="dcterms:W3CDTF">2024-07-23T13:35:00Z</dcterms:modified>
</cp:coreProperties>
</file>